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50A2" w14:textId="1F9A9DBB" w:rsidR="00BF7762" w:rsidRPr="001856B4" w:rsidRDefault="005B5D85" w:rsidP="005B5D85">
      <w:pPr>
        <w:pStyle w:val="Tekstpodstawowy"/>
        <w:tabs>
          <w:tab w:val="num" w:pos="284"/>
          <w:tab w:val="num" w:pos="720"/>
        </w:tabs>
        <w:ind w:left="284" w:hanging="284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341275">
        <w:rPr>
          <w:rFonts w:ascii="Arial" w:hAnsi="Arial" w:cs="Arial"/>
          <w:bCs/>
          <w:sz w:val="20"/>
          <w:szCs w:val="20"/>
        </w:rPr>
        <w:t>4</w:t>
      </w:r>
    </w:p>
    <w:p w14:paraId="15874825" w14:textId="2A738322" w:rsidR="00BF7762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 nr 08/FZP/NPI/2018</w:t>
      </w:r>
    </w:p>
    <w:p w14:paraId="6AB17D7A" w14:textId="77777777" w:rsidR="005B5D85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9B72B6D" w14:textId="77777777" w:rsidR="00341275" w:rsidRDefault="0034127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AD36DEE" w14:textId="70462620" w:rsidR="005B5D85" w:rsidRPr="00341275" w:rsidRDefault="00341275" w:rsidP="005B5D8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275">
        <w:rPr>
          <w:rFonts w:ascii="Arial" w:hAnsi="Arial" w:cs="Arial"/>
          <w:b/>
          <w:sz w:val="20"/>
          <w:szCs w:val="20"/>
        </w:rPr>
        <w:t>WYKAZ ZREALIZOWANYCH W CIĄGU OSTATNICH 3 LAT AUDYTÓW ZEWNĘTRZNYCH PROJEKTÓW</w:t>
      </w:r>
    </w:p>
    <w:p w14:paraId="221F66CB" w14:textId="77777777" w:rsidR="00341275" w:rsidRDefault="00341275" w:rsidP="005B5D8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80"/>
        <w:gridCol w:w="1843"/>
        <w:gridCol w:w="1276"/>
        <w:gridCol w:w="3543"/>
      </w:tblGrid>
      <w:tr w:rsidR="00341275" w:rsidRPr="00CE6A98" w14:paraId="723D2CBE" w14:textId="77777777" w:rsidTr="003412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1E1E95C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80" w:type="dxa"/>
          </w:tcPr>
          <w:p w14:paraId="22C2342F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14:paraId="0F58A6AD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27C9">
              <w:rPr>
                <w:rFonts w:ascii="Arial" w:hAnsi="Arial" w:cs="Arial"/>
                <w:i/>
                <w:sz w:val="20"/>
                <w:szCs w:val="20"/>
              </w:rPr>
              <w:t>(pełna nazwa)</w:t>
            </w:r>
          </w:p>
          <w:p w14:paraId="56FEE5C8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20692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 xml:space="preserve">Wartość projektu audytowanego w zł (brutto) </w:t>
            </w:r>
          </w:p>
        </w:tc>
        <w:tc>
          <w:tcPr>
            <w:tcW w:w="1276" w:type="dxa"/>
          </w:tcPr>
          <w:p w14:paraId="2D82CB82" w14:textId="77777777" w:rsidR="00341275" w:rsidRDefault="0034127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  <w:p w14:paraId="0DC6041C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 xml:space="preserve">(dzień, miesiąc, rok) wykonania zamówienia </w:t>
            </w:r>
          </w:p>
        </w:tc>
        <w:tc>
          <w:tcPr>
            <w:tcW w:w="3543" w:type="dxa"/>
          </w:tcPr>
          <w:p w14:paraId="00985D66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Nazwa projektu i źródło finansowania</w:t>
            </w:r>
          </w:p>
          <w:p w14:paraId="7043C082" w14:textId="77777777" w:rsidR="00341275" w:rsidRPr="004227C9" w:rsidRDefault="00341275" w:rsidP="00270A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1275" w:rsidRPr="00CE6A98" w14:paraId="3CE57195" w14:textId="77777777" w:rsidTr="003412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FEA6199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0" w:type="dxa"/>
          </w:tcPr>
          <w:p w14:paraId="4DAEE5B3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AEE9EE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12A7F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2D83E94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75" w:rsidRPr="00CE6A98" w14:paraId="596458E5" w14:textId="77777777" w:rsidTr="003412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943355A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80" w:type="dxa"/>
          </w:tcPr>
          <w:p w14:paraId="32628E78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06418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C9FAB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B5650BE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75" w:rsidRPr="00CE6A98" w14:paraId="6C43D52C" w14:textId="77777777" w:rsidTr="003412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9B33B27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80" w:type="dxa"/>
          </w:tcPr>
          <w:p w14:paraId="6BF151EF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126F3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00C20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9FDE4EC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75" w:rsidRPr="00CE6A98" w14:paraId="0A7AF2BE" w14:textId="77777777" w:rsidTr="003412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155F5F8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80" w:type="dxa"/>
          </w:tcPr>
          <w:p w14:paraId="59C9DDAB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9DA44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72C49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7AAE3B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75" w:rsidRPr="00CE6A98" w14:paraId="0C8155B8" w14:textId="77777777" w:rsidTr="003412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9BF0651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80" w:type="dxa"/>
          </w:tcPr>
          <w:p w14:paraId="20621A1C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905EFD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9004E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FAD757F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75" w:rsidRPr="00CE6A98" w14:paraId="0F69F753" w14:textId="77777777" w:rsidTr="0034127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8C21962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480" w:type="dxa"/>
          </w:tcPr>
          <w:p w14:paraId="29549E84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520698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3CA7D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0BEC03" w14:textId="77777777" w:rsidR="00341275" w:rsidRPr="00CE6A98" w:rsidRDefault="0034127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EAAE9" w14:textId="77777777" w:rsidR="00341275" w:rsidRDefault="0034127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C2D31AF" w14:textId="604CF8E3" w:rsidR="005B5D85" w:rsidRDefault="0034127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Wykaz musi zawierać min. 2 audyty zrealizowane:</w:t>
      </w:r>
    </w:p>
    <w:p w14:paraId="09A1CF4D" w14:textId="77777777" w:rsidR="00341275" w:rsidRPr="00350552" w:rsidRDefault="00341275" w:rsidP="00341275">
      <w:pPr>
        <w:pStyle w:val="p1"/>
        <w:numPr>
          <w:ilvl w:val="1"/>
          <w:numId w:val="12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zgodnie z rekomendacjami Narodowego Centrum Badań i Rozwoju zawartymi w dokumencie: "Wytyczne dla podmiotów audytujących projekty badawczo-rozwojowe” </w:t>
      </w:r>
    </w:p>
    <w:p w14:paraId="1F9A7193" w14:textId="77777777" w:rsidR="00341275" w:rsidRPr="00350552" w:rsidRDefault="00341275" w:rsidP="00341275">
      <w:pPr>
        <w:pStyle w:val="p1"/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>oraz</w:t>
      </w:r>
    </w:p>
    <w:p w14:paraId="0303DB83" w14:textId="77777777" w:rsidR="00341275" w:rsidRDefault="00341275" w:rsidP="00341275">
      <w:pPr>
        <w:pStyle w:val="p1"/>
        <w:numPr>
          <w:ilvl w:val="1"/>
          <w:numId w:val="12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>zgodnie z Rozporządzeniem Ministra Nauki i Szkolnictwa Wyższego z dnia 29 września 2011 r. w sprawie przeprowadzenia audytu zewnętrznego wydatkowania środków finansowych na naukę (Dz. U. 2011 nr 207 z poz. 1237)</w:t>
      </w:r>
    </w:p>
    <w:p w14:paraId="5CD7C177" w14:textId="30F410B6" w:rsidR="005B5D85" w:rsidRDefault="00341275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wykazu należy dołączyć dowody poświadczające, że usługi zostały wykonane należycie (referencje lub protokoły odbioru prac).</w:t>
      </w:r>
      <w:bookmarkStart w:id="0" w:name="_GoBack"/>
      <w:bookmarkEnd w:id="0"/>
    </w:p>
    <w:p w14:paraId="1E31E0F9" w14:textId="77777777" w:rsidR="00341275" w:rsidRDefault="00341275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A90758A" w14:textId="77777777" w:rsidR="00341275" w:rsidRDefault="00341275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2FA1B1C" w14:textId="77777777" w:rsidR="00341275" w:rsidRPr="001856B4" w:rsidRDefault="00341275" w:rsidP="0034127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BF7762">
      <w:headerReference w:type="first" r:id="rId9"/>
      <w:footerReference w:type="first" r:id="rId10"/>
      <w:pgSz w:w="11906" w:h="16838"/>
      <w:pgMar w:top="1953" w:right="1417" w:bottom="1417" w:left="1417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21C7" w14:textId="77777777" w:rsidR="00BF7762" w:rsidRDefault="00BF7762" w:rsidP="00BF7762">
      <w:r>
        <w:separator/>
      </w:r>
    </w:p>
  </w:endnote>
  <w:endnote w:type="continuationSeparator" w:id="0">
    <w:p w14:paraId="32B34FF2" w14:textId="77777777" w:rsidR="00BF7762" w:rsidRDefault="00BF7762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2D10" w14:textId="77777777" w:rsidR="00BF7762" w:rsidRDefault="00BF7762" w:rsidP="00BF7762">
      <w:r>
        <w:separator/>
      </w:r>
    </w:p>
  </w:footnote>
  <w:footnote w:type="continuationSeparator" w:id="0">
    <w:p w14:paraId="191895EB" w14:textId="77777777" w:rsidR="00BF7762" w:rsidRDefault="00BF7762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0663118"/>
    <w:multiLevelType w:val="hybridMultilevel"/>
    <w:tmpl w:val="FDA8E12A"/>
    <w:lvl w:ilvl="0" w:tplc="EFD43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1275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741F7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85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BFD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p1">
    <w:name w:val="p1"/>
    <w:basedOn w:val="Normalny"/>
    <w:rsid w:val="00341275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p1">
    <w:name w:val="p1"/>
    <w:basedOn w:val="Normalny"/>
    <w:rsid w:val="00341275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6A85-CDCD-4DD3-BAD4-6BA967C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2018-02-20T16:18:00Z</dcterms:created>
  <dcterms:modified xsi:type="dcterms:W3CDTF">2018-02-20T16:31:00Z</dcterms:modified>
</cp:coreProperties>
</file>